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D5" w:rsidRDefault="008F5B86">
      <w:pPr>
        <w:jc w:val="center"/>
        <w:rPr>
          <w:rFonts w:ascii="Sakkal Majalla" w:eastAsia="Sakkal Majalla" w:hAnsi="Sakkal Majalla" w:cs="Sakkal Majalla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-133984</wp:posOffset>
            </wp:positionV>
            <wp:extent cx="5816600" cy="1123950"/>
            <wp:effectExtent l="0" t="0" r="0" b="0"/>
            <wp:wrapNone/>
            <wp:docPr id="1" name="image1.png" descr="C:\Users\משתמש2\Downloads\לוגו החד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משתמש2\Downloads\לוגו החדש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43D5" w:rsidRDefault="005243D5">
      <w:pPr>
        <w:spacing w:after="0"/>
        <w:rPr>
          <w:rFonts w:ascii="Sakkal Majalla" w:eastAsia="Sakkal Majalla" w:hAnsi="Sakkal Majalla" w:cs="Sakkal Majalla"/>
          <w:b/>
          <w:sz w:val="32"/>
          <w:szCs w:val="32"/>
        </w:rPr>
      </w:pPr>
    </w:p>
    <w:p w:rsidR="005243D5" w:rsidRDefault="005243D5">
      <w:pPr>
        <w:rPr>
          <w:rFonts w:ascii="Sakkal Majalla" w:eastAsia="Sakkal Majalla" w:hAnsi="Sakkal Majalla" w:cs="Sakkal Majalla"/>
          <w:b/>
          <w:sz w:val="28"/>
          <w:szCs w:val="28"/>
          <w:u w:val="single"/>
        </w:rPr>
      </w:pPr>
    </w:p>
    <w:p w:rsidR="005243D5" w:rsidRPr="00FD5F1E" w:rsidRDefault="005243D5">
      <w:pPr>
        <w:rPr>
          <w:rFonts w:ascii="Sakkal Majalla" w:eastAsia="Sakkal Majalla" w:hAnsi="Sakkal Majalla" w:cs="Sakkal Majalla"/>
          <w:b/>
          <w:sz w:val="52"/>
          <w:szCs w:val="52"/>
          <w:u w:val="single"/>
        </w:rPr>
      </w:pPr>
    </w:p>
    <w:p w:rsidR="005243D5" w:rsidRPr="00FD5F1E" w:rsidRDefault="008F5B86">
      <w:pPr>
        <w:jc w:val="center"/>
        <w:rPr>
          <w:rFonts w:ascii="Sakkal Majalla" w:eastAsia="Sakkal Majalla" w:hAnsi="Sakkal Majalla" w:cs="Sakkal Majalla"/>
          <w:b/>
          <w:color w:val="000000"/>
          <w:sz w:val="52"/>
          <w:szCs w:val="52"/>
          <w:u w:val="single"/>
        </w:rPr>
      </w:pPr>
      <w:r w:rsidRPr="00FD5F1E">
        <w:rPr>
          <w:rFonts w:ascii="Sakkal Majalla" w:eastAsia="Sakkal Majalla" w:hAnsi="Sakkal Majalla" w:cs="Sakkal Majalla"/>
          <w:b/>
          <w:sz w:val="52"/>
          <w:szCs w:val="52"/>
          <w:u w:val="single"/>
          <w:rtl/>
          <w:lang w:bidi="ar-SA"/>
        </w:rPr>
        <w:t>الوزارة ونشأتها</w:t>
      </w:r>
    </w:p>
    <w:p w:rsidR="005243D5" w:rsidRDefault="008F5B86">
      <w:pPr>
        <w:rPr>
          <w:rFonts w:ascii="Simplified Arabic" w:eastAsia="Simplified Arabic" w:hAnsi="Simplified Arabic" w:cs="Simplified Arabic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b/>
          <w:sz w:val="24"/>
          <w:szCs w:val="24"/>
          <w:rtl/>
          <w:lang w:bidi="ar-SA"/>
        </w:rPr>
        <w:t xml:space="preserve">الرجاء قراءة المادة في كتاب التدريس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(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  <w:lang w:bidi="ar-SA"/>
        </w:rPr>
        <w:t xml:space="preserve">صفحة 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16 -18)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  <w:lang w:bidi="ar-SA"/>
        </w:rPr>
        <w:t>، ثم الإجابة على الأسئلة التالية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:</w:t>
      </w:r>
    </w:p>
    <w:p w:rsidR="005243D5" w:rsidRDefault="008F5B86">
      <w:pP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</w:rPr>
      </w:pPr>
      <w: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  <w:rtl/>
          <w:lang w:bidi="ar-SA"/>
        </w:rPr>
        <w:t>القسم الأول</w:t>
      </w:r>
      <w: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  <w:rtl/>
        </w:rPr>
        <w:t>:</w:t>
      </w:r>
    </w:p>
    <w:p w:rsidR="005243D5" w:rsidRDefault="008F5B86">
      <w:pPr>
        <w:rPr>
          <w:rFonts w:ascii="Sakkal Majalla" w:eastAsia="Sakkal Majalla" w:hAnsi="Sakkal Majalla" w:cs="Sakkal Majalla"/>
          <w:b/>
          <w:sz w:val="28"/>
          <w:szCs w:val="28"/>
          <w:u w:val="single"/>
        </w:rPr>
      </w:pP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  <w:lang w:bidi="ar-SA"/>
        </w:rPr>
        <w:t>أسئلة مفتوحة، اجب عن جميع الأسئلة</w:t>
      </w: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</w:rPr>
        <w:t>:</w:t>
      </w:r>
    </w:p>
    <w:p w:rsidR="005243D5" w:rsidRDefault="008F5B86">
      <w:pPr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1-</w:t>
      </w:r>
      <w:r>
        <w:rPr>
          <w:rFonts w:ascii="Sakkal Majalla" w:eastAsia="Sakkal Majalla" w:hAnsi="Sakkal Majalla" w:cs="Sakkal Majalla"/>
          <w:b/>
          <w:sz w:val="28"/>
          <w:szCs w:val="28"/>
          <w:rtl/>
          <w:lang w:bidi="ar-SA"/>
        </w:rPr>
        <w:t>ما هي صلاحيات وزير التفويض؟</w:t>
      </w:r>
    </w:p>
    <w:p w:rsidR="005243D5" w:rsidRDefault="008F5B86">
      <w:pPr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akkal Majalla" w:eastAsia="Sakkal Majalla" w:hAnsi="Sakkal Majalla" w:cs="Sakkal Majalla"/>
          <w:sz w:val="28"/>
          <w:szCs w:val="28"/>
        </w:rPr>
        <w:t>____________________________________________________________________________________________________.</w:t>
      </w:r>
    </w:p>
    <w:p w:rsidR="005243D5" w:rsidRDefault="008F5B86">
      <w:pPr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2-  </w:t>
      </w:r>
      <w:r>
        <w:rPr>
          <w:rFonts w:ascii="Sakkal Majalla" w:eastAsia="Sakkal Majalla" w:hAnsi="Sakkal Majalla" w:cs="Sakkal Majalla"/>
          <w:b/>
          <w:sz w:val="28"/>
          <w:szCs w:val="28"/>
          <w:rtl/>
          <w:lang w:bidi="ar-SA"/>
        </w:rPr>
        <w:t xml:space="preserve">أذكر ثلاثة من شروط وزير  التفويض ووزير التنفيذ ؟ </w:t>
      </w:r>
    </w:p>
    <w:p w:rsidR="005243D5" w:rsidRDefault="008F5B86">
      <w:pPr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akkal Majalla" w:eastAsia="Sakkal Majalla" w:hAnsi="Sakkal Majalla" w:cs="Sakkal Majalla"/>
          <w:sz w:val="28"/>
          <w:szCs w:val="28"/>
        </w:rPr>
        <w:t>____________________________________________________________________________________________________.</w:t>
      </w:r>
    </w:p>
    <w:p w:rsidR="005243D5" w:rsidRDefault="008F5B86">
      <w:pPr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3- </w:t>
      </w:r>
      <w:r>
        <w:rPr>
          <w:rFonts w:ascii="Sakkal Majalla" w:eastAsia="Sakkal Majalla" w:hAnsi="Sakkal Majalla" w:cs="Sakkal Majalla"/>
          <w:b/>
          <w:sz w:val="28"/>
          <w:szCs w:val="28"/>
          <w:rtl/>
          <w:lang w:bidi="ar-SA"/>
        </w:rPr>
        <w:t>ما العلاقة بين وزير التفويض والخليفة؟</w:t>
      </w:r>
    </w:p>
    <w:p w:rsidR="005243D5" w:rsidRDefault="008F5B86">
      <w:pPr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Sakkal Majalla" w:eastAsia="Sakkal Majalla" w:hAnsi="Sakkal Majalla" w:cs="Sakkal Majalla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akkal Majalla" w:eastAsia="Sakkal Majalla" w:hAnsi="Sakkal Majalla" w:cs="Sakkal Majalla"/>
          <w:b/>
          <w:sz w:val="28"/>
          <w:szCs w:val="28"/>
        </w:rPr>
        <w:t>____________________________________________________________________________________________________________________________________________________________________.</w:t>
      </w:r>
    </w:p>
    <w:p w:rsidR="005243D5" w:rsidRDefault="005243D5">
      <w:pPr>
        <w:rPr>
          <w:rFonts w:ascii="Sakkal Majalla" w:eastAsia="Sakkal Majalla" w:hAnsi="Sakkal Majalla" w:cs="Sakkal Majalla"/>
          <w:b/>
          <w:sz w:val="28"/>
          <w:szCs w:val="28"/>
        </w:rPr>
      </w:pPr>
    </w:p>
    <w:p w:rsidR="005243D5" w:rsidRDefault="005243D5">
      <w:pPr>
        <w:rPr>
          <w:rFonts w:ascii="Sakkal Majalla" w:eastAsia="Sakkal Majalla" w:hAnsi="Sakkal Majalla" w:cs="Sakkal Majalla"/>
          <w:b/>
          <w:sz w:val="28"/>
          <w:szCs w:val="28"/>
        </w:rPr>
      </w:pPr>
    </w:p>
    <w:p w:rsidR="005243D5" w:rsidRDefault="008F5B86">
      <w:pP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</w:rPr>
      </w:pPr>
      <w: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  <w:rtl/>
          <w:lang w:bidi="ar-SA"/>
        </w:rPr>
        <w:t>القسم الثاني</w:t>
      </w:r>
      <w:r>
        <w:rPr>
          <w:rFonts w:ascii="Sakkal Majalla" w:eastAsia="Sakkal Majalla" w:hAnsi="Sakkal Majalla" w:cs="Sakkal Majalla"/>
          <w:b/>
          <w:color w:val="C00000"/>
          <w:sz w:val="28"/>
          <w:szCs w:val="28"/>
          <w:u w:val="single"/>
          <w:rtl/>
        </w:rPr>
        <w:t>: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ضع دائرة على 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 وقم بتصحيح الخطأ ان وجد</w:t>
      </w:r>
      <w:r>
        <w:rPr>
          <w:color w:val="000000"/>
          <w:sz w:val="27"/>
          <w:szCs w:val="27"/>
          <w:rtl/>
        </w:rPr>
        <w:t>: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1-</w:t>
      </w:r>
      <w:r>
        <w:rPr>
          <w:color w:val="000000"/>
          <w:sz w:val="27"/>
          <w:szCs w:val="27"/>
          <w:rtl/>
          <w:lang w:bidi="ar-SA"/>
        </w:rPr>
        <w:t>كلمة الوزارة هي كلمة فارسية</w:t>
      </w:r>
      <w:r>
        <w:rPr>
          <w:color w:val="000000"/>
          <w:sz w:val="27"/>
          <w:szCs w:val="27"/>
          <w:rtl/>
          <w:lang w:bidi="ar-SA"/>
        </w:rPr>
        <w:t xml:space="preserve"> الأصل </w:t>
      </w:r>
      <w:r>
        <w:rPr>
          <w:color w:val="000000"/>
          <w:sz w:val="27"/>
          <w:szCs w:val="27"/>
          <w:rtl/>
        </w:rPr>
        <w:t>(</w:t>
      </w:r>
      <w:r>
        <w:rPr>
          <w:color w:val="000000"/>
          <w:sz w:val="27"/>
          <w:szCs w:val="27"/>
          <w:rtl/>
          <w:lang w:bidi="ar-SA"/>
        </w:rPr>
        <w:t>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</w:t>
      </w:r>
      <w:r>
        <w:rPr>
          <w:color w:val="000000"/>
          <w:sz w:val="27"/>
          <w:szCs w:val="27"/>
          <w:rtl/>
        </w:rPr>
        <w:t>).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تصحيح الخطأ</w:t>
      </w:r>
      <w:r>
        <w:rPr>
          <w:color w:val="000000"/>
          <w:sz w:val="27"/>
          <w:szCs w:val="27"/>
          <w:rtl/>
        </w:rPr>
        <w:t>: ---------------------------------------------------------------------.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2-</w:t>
      </w:r>
      <w:r>
        <w:rPr>
          <w:color w:val="000000"/>
          <w:sz w:val="27"/>
          <w:szCs w:val="27"/>
          <w:rtl/>
          <w:lang w:bidi="ar-SA"/>
        </w:rPr>
        <w:t>كات الوزارة في الدولة الإسلامية عبارة عن وزارة واحدة</w:t>
      </w:r>
      <w:r>
        <w:rPr>
          <w:color w:val="000000"/>
          <w:sz w:val="27"/>
          <w:szCs w:val="27"/>
          <w:rtl/>
        </w:rPr>
        <w:t>(</w:t>
      </w:r>
      <w:r>
        <w:rPr>
          <w:color w:val="000000"/>
          <w:sz w:val="27"/>
          <w:szCs w:val="27"/>
          <w:rtl/>
          <w:lang w:bidi="ar-SA"/>
        </w:rPr>
        <w:t>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</w:t>
      </w:r>
      <w:r>
        <w:rPr>
          <w:color w:val="000000"/>
          <w:sz w:val="27"/>
          <w:szCs w:val="27"/>
          <w:rtl/>
        </w:rPr>
        <w:t>).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تصحيح الخطأ</w:t>
      </w:r>
      <w:r>
        <w:rPr>
          <w:color w:val="000000"/>
          <w:sz w:val="27"/>
          <w:szCs w:val="27"/>
          <w:rtl/>
        </w:rPr>
        <w:t>: ---------------------------------------------------------------------.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3-</w:t>
      </w:r>
      <w:r>
        <w:rPr>
          <w:color w:val="000000"/>
          <w:sz w:val="27"/>
          <w:szCs w:val="27"/>
          <w:rtl/>
          <w:lang w:bidi="ar-SA"/>
        </w:rPr>
        <w:t>وزارة</w:t>
      </w:r>
      <w:r>
        <w:rPr>
          <w:color w:val="000000"/>
          <w:sz w:val="27"/>
          <w:szCs w:val="27"/>
          <w:rtl/>
          <w:lang w:bidi="ar-SA"/>
        </w:rPr>
        <w:t xml:space="preserve"> التنفيذ هي تنفيذ ما يراه الخليفة ويكون الوزير واسطة بين الخليفة وبين الرعية</w:t>
      </w:r>
      <w:r>
        <w:rPr>
          <w:color w:val="000000"/>
          <w:sz w:val="27"/>
          <w:szCs w:val="27"/>
          <w:rtl/>
        </w:rPr>
        <w:t>(</w:t>
      </w:r>
      <w:r>
        <w:rPr>
          <w:color w:val="000000"/>
          <w:sz w:val="27"/>
          <w:szCs w:val="27"/>
          <w:rtl/>
          <w:lang w:bidi="ar-SA"/>
        </w:rPr>
        <w:t>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</w:t>
      </w:r>
      <w:r>
        <w:rPr>
          <w:color w:val="000000"/>
          <w:sz w:val="27"/>
          <w:szCs w:val="27"/>
          <w:rtl/>
        </w:rPr>
        <w:t>).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تصحيح الخطأ</w:t>
      </w:r>
      <w:r>
        <w:rPr>
          <w:color w:val="000000"/>
          <w:sz w:val="27"/>
          <w:szCs w:val="27"/>
          <w:rtl/>
        </w:rPr>
        <w:t>: ---------------------------------------------------------------------.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4-</w:t>
      </w:r>
      <w:r>
        <w:rPr>
          <w:color w:val="000000"/>
          <w:sz w:val="27"/>
          <w:szCs w:val="27"/>
          <w:rtl/>
          <w:lang w:bidi="ar-SA"/>
        </w:rPr>
        <w:t>من صلاحيات وزير التفويض مباشرة الحكم في شؤون المسلمين</w:t>
      </w:r>
      <w:r>
        <w:rPr>
          <w:color w:val="000000"/>
          <w:sz w:val="27"/>
          <w:szCs w:val="27"/>
          <w:rtl/>
        </w:rPr>
        <w:t>(</w:t>
      </w:r>
      <w:r>
        <w:rPr>
          <w:color w:val="000000"/>
          <w:sz w:val="27"/>
          <w:szCs w:val="27"/>
          <w:rtl/>
          <w:lang w:bidi="ar-SA"/>
        </w:rPr>
        <w:t>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</w:t>
      </w:r>
      <w:r>
        <w:rPr>
          <w:color w:val="000000"/>
          <w:sz w:val="27"/>
          <w:szCs w:val="27"/>
          <w:rtl/>
        </w:rPr>
        <w:t>).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تصحيح الخطأ</w:t>
      </w:r>
      <w:r>
        <w:rPr>
          <w:color w:val="000000"/>
          <w:sz w:val="27"/>
          <w:szCs w:val="27"/>
          <w:rtl/>
        </w:rPr>
        <w:t>: --------</w:t>
      </w:r>
      <w:r>
        <w:rPr>
          <w:color w:val="000000"/>
          <w:sz w:val="27"/>
          <w:szCs w:val="27"/>
          <w:rtl/>
        </w:rPr>
        <w:t>-------------------------------------------------------------.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5-</w:t>
      </w:r>
      <w:r>
        <w:rPr>
          <w:color w:val="000000"/>
          <w:sz w:val="27"/>
          <w:szCs w:val="27"/>
          <w:rtl/>
          <w:lang w:bidi="ar-SA"/>
        </w:rPr>
        <w:t xml:space="preserve">من شروط وزير التنفيذ الحرية مطلوبة </w:t>
      </w:r>
      <w:r>
        <w:rPr>
          <w:color w:val="000000"/>
          <w:sz w:val="27"/>
          <w:szCs w:val="27"/>
          <w:rtl/>
        </w:rPr>
        <w:t>(</w:t>
      </w:r>
      <w:r>
        <w:rPr>
          <w:color w:val="000000"/>
          <w:sz w:val="27"/>
          <w:szCs w:val="27"/>
          <w:rtl/>
          <w:lang w:bidi="ar-SA"/>
        </w:rPr>
        <w:t>صح</w:t>
      </w:r>
      <w:r>
        <w:rPr>
          <w:color w:val="000000"/>
          <w:sz w:val="27"/>
          <w:szCs w:val="27"/>
          <w:rtl/>
        </w:rPr>
        <w:t>\</w:t>
      </w:r>
      <w:r>
        <w:rPr>
          <w:color w:val="000000"/>
          <w:sz w:val="27"/>
          <w:szCs w:val="27"/>
          <w:rtl/>
          <w:lang w:bidi="ar-SA"/>
        </w:rPr>
        <w:t>خطأ</w:t>
      </w:r>
      <w:r>
        <w:rPr>
          <w:color w:val="000000"/>
          <w:sz w:val="27"/>
          <w:szCs w:val="27"/>
          <w:rtl/>
        </w:rPr>
        <w:t>).</w:t>
      </w:r>
    </w:p>
    <w:p w:rsidR="005243D5" w:rsidRDefault="008F5B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تصحيح الخطأ</w:t>
      </w:r>
      <w:r>
        <w:rPr>
          <w:color w:val="000000"/>
          <w:sz w:val="27"/>
          <w:szCs w:val="27"/>
          <w:rtl/>
        </w:rPr>
        <w:t>: ---------------------------------------------------------------------.</w:t>
      </w: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5243D5">
      <w:pPr>
        <w:rPr>
          <w:rFonts w:hint="cs"/>
          <w:color w:val="000000"/>
          <w:sz w:val="27"/>
          <w:szCs w:val="27"/>
        </w:rPr>
      </w:pP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5243D5">
      <w:pPr>
        <w:rPr>
          <w:color w:val="000000"/>
          <w:sz w:val="27"/>
          <w:szCs w:val="27"/>
        </w:rPr>
      </w:pPr>
    </w:p>
    <w:p w:rsidR="005243D5" w:rsidRDefault="00FD5F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bidi="ar-SA"/>
        </w:rPr>
        <w:t xml:space="preserve">                                                                                    </w:t>
      </w:r>
      <w:r w:rsidR="008F5B86">
        <w:rPr>
          <w:rFonts w:ascii="Times New Roman" w:eastAsia="Times New Roman" w:hAnsi="Times New Roman" w:cs="Times New Roman"/>
          <w:color w:val="000000"/>
          <w:sz w:val="27"/>
          <w:szCs w:val="27"/>
          <w:rtl/>
          <w:lang w:bidi="ar-SA"/>
        </w:rPr>
        <w:t>أتمنى لكم عملا ممتعا</w:t>
      </w:r>
    </w:p>
    <w:p w:rsidR="005243D5" w:rsidRDefault="00FD5F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bidi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rtl/>
          <w:lang w:bidi="ar-SA"/>
        </w:rPr>
        <w:t>باحترام معلم</w:t>
      </w:r>
      <w:r>
        <w:rPr>
          <w:rFonts w:ascii="Times New Roman" w:eastAsia="Times New Roman" w:hAnsi="Times New Roman" w:cs="Times New Roman" w:hint="cs"/>
          <w:color w:val="000000"/>
          <w:sz w:val="27"/>
          <w:szCs w:val="27"/>
          <w:rtl/>
          <w:lang w:bidi="ar-SA"/>
        </w:rPr>
        <w:t>وا</w:t>
      </w:r>
      <w:bookmarkStart w:id="1" w:name="_GoBack"/>
      <w:bookmarkEnd w:id="1"/>
      <w:r w:rsidR="008F5B86">
        <w:rPr>
          <w:rFonts w:ascii="Times New Roman" w:eastAsia="Times New Roman" w:hAnsi="Times New Roman" w:cs="Times New Roman"/>
          <w:color w:val="000000"/>
          <w:sz w:val="27"/>
          <w:szCs w:val="27"/>
          <w:rtl/>
          <w:lang w:bidi="ar-SA"/>
        </w:rPr>
        <w:t xml:space="preserve"> التاريخ</w:t>
      </w:r>
    </w:p>
    <w:sectPr w:rsidR="005243D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86" w:rsidRDefault="008F5B86">
      <w:pPr>
        <w:spacing w:after="0" w:line="240" w:lineRule="auto"/>
      </w:pPr>
      <w:r>
        <w:separator/>
      </w:r>
    </w:p>
  </w:endnote>
  <w:endnote w:type="continuationSeparator" w:id="0">
    <w:p w:rsidR="008F5B86" w:rsidRDefault="008F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D5" w:rsidRDefault="008F5B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D5F1E">
      <w:rPr>
        <w:color w:val="000000"/>
      </w:rPr>
      <w:fldChar w:fldCharType="separate"/>
    </w:r>
    <w:r w:rsidR="00FD5F1E">
      <w:rPr>
        <w:noProof/>
        <w:color w:val="000000"/>
        <w:rtl/>
      </w:rPr>
      <w:t>2</w:t>
    </w:r>
    <w:r>
      <w:rPr>
        <w:color w:val="000000"/>
      </w:rPr>
      <w:fldChar w:fldCharType="end"/>
    </w:r>
  </w:p>
  <w:p w:rsidR="005243D5" w:rsidRDefault="005243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86" w:rsidRDefault="008F5B86">
      <w:pPr>
        <w:spacing w:after="0" w:line="240" w:lineRule="auto"/>
      </w:pPr>
      <w:r>
        <w:separator/>
      </w:r>
    </w:p>
  </w:footnote>
  <w:footnote w:type="continuationSeparator" w:id="0">
    <w:p w:rsidR="008F5B86" w:rsidRDefault="008F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D5" w:rsidRDefault="008F5B86">
    <w:pPr>
      <w:jc w:val="center"/>
      <w:rPr>
        <w:rFonts w:ascii="Sakkal Majalla" w:eastAsia="Sakkal Majalla" w:hAnsi="Sakkal Majalla" w:cs="Sakkal Majalla"/>
        <w:b/>
        <w:sz w:val="32"/>
        <w:szCs w:val="32"/>
      </w:rPr>
    </w:pPr>
    <w:r>
      <w:rPr>
        <w:rFonts w:ascii="Sakkal Majalla" w:eastAsia="Sakkal Majalla" w:hAnsi="Sakkal Majalla" w:cs="Sakkal Majalla"/>
        <w:b/>
        <w:sz w:val="32"/>
        <w:szCs w:val="32"/>
        <w:rtl/>
        <w:lang w:bidi="ar-SA"/>
      </w:rPr>
      <w:t>بسم الله الرحمن الرحيم</w:t>
    </w:r>
  </w:p>
  <w:p w:rsidR="005243D5" w:rsidRDefault="005243D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5"/>
    <w:rsid w:val="005243D5"/>
    <w:rsid w:val="008F5B86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38C5"/>
  <w15:docId w15:val="{1EF69851-0698-4F91-A9E0-2D168377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2023-10-21T20:09:00Z</dcterms:created>
  <dcterms:modified xsi:type="dcterms:W3CDTF">2023-10-21T20:09:00Z</dcterms:modified>
</cp:coreProperties>
</file>